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2502D" w14:textId="4E6D4132" w:rsidR="00ED28DE" w:rsidRDefault="00ED28DE" w:rsidP="004750BD">
      <w:pPr>
        <w:jc w:val="center"/>
        <w:rPr>
          <w:rFonts w:ascii="Constantia" w:hAnsi="Constantia"/>
          <w:b/>
          <w:bCs/>
          <w:sz w:val="28"/>
          <w:szCs w:val="28"/>
        </w:rPr>
      </w:pPr>
      <w:r w:rsidRPr="00ED28DE">
        <w:rPr>
          <w:rFonts w:ascii="Constantia" w:hAnsi="Constantia"/>
          <w:b/>
          <w:bCs/>
          <w:sz w:val="28"/>
          <w:szCs w:val="28"/>
        </w:rPr>
        <w:t>RIBCHESTER PARISH COUNCIL</w:t>
      </w:r>
    </w:p>
    <w:p w14:paraId="1A6FEF2D" w14:textId="498463AA" w:rsidR="00ED28DE" w:rsidRDefault="00ED28DE" w:rsidP="00ED28DE">
      <w:pPr>
        <w:jc w:val="both"/>
        <w:rPr>
          <w:rFonts w:ascii="Constantia" w:hAnsi="Constantia"/>
        </w:rPr>
      </w:pPr>
      <w:r w:rsidRPr="00ED28DE">
        <w:rPr>
          <w:rFonts w:ascii="Constantia" w:hAnsi="Constantia"/>
        </w:rPr>
        <w:t xml:space="preserve">Minutes of the Parish Council Meeting held at 7.30pm on Monday </w:t>
      </w:r>
      <w:r w:rsidR="004D7EA7">
        <w:rPr>
          <w:rFonts w:ascii="Constantia" w:hAnsi="Constantia"/>
        </w:rPr>
        <w:t xml:space="preserve">16 May 2022 </w:t>
      </w:r>
    </w:p>
    <w:p w14:paraId="2DF52512" w14:textId="105E49B8" w:rsidR="00ED28DE" w:rsidRPr="004750BD" w:rsidRDefault="00ED28DE" w:rsidP="00ED28DE">
      <w:pPr>
        <w:jc w:val="both"/>
        <w:rPr>
          <w:rFonts w:ascii="Constantia" w:hAnsi="Constantia"/>
          <w:b/>
          <w:bCs/>
        </w:rPr>
      </w:pPr>
      <w:r w:rsidRPr="00DC4602">
        <w:rPr>
          <w:rFonts w:ascii="Constantia" w:hAnsi="Constantia"/>
          <w:b/>
          <w:bCs/>
        </w:rPr>
        <w:t xml:space="preserve">PRESENT:  </w:t>
      </w:r>
      <w:r w:rsidRPr="00DC4602">
        <w:rPr>
          <w:rFonts w:ascii="Constantia" w:hAnsi="Constantia"/>
          <w:b/>
          <w:bCs/>
        </w:rPr>
        <w:tab/>
      </w:r>
      <w:r>
        <w:rPr>
          <w:rFonts w:ascii="Constantia" w:hAnsi="Constantia"/>
        </w:rPr>
        <w:tab/>
      </w:r>
    </w:p>
    <w:p w14:paraId="2A3AFF30" w14:textId="743037B2" w:rsidR="00ED28DE" w:rsidRDefault="00ED28DE" w:rsidP="00ED28DE">
      <w:pPr>
        <w:jc w:val="both"/>
        <w:rPr>
          <w:rFonts w:ascii="Constantia" w:hAnsi="Constantia"/>
        </w:rPr>
      </w:pPr>
      <w:r>
        <w:rPr>
          <w:rFonts w:ascii="Constantia" w:hAnsi="Constantia"/>
        </w:rPr>
        <w:t xml:space="preserve">Councillors: </w:t>
      </w:r>
      <w:r>
        <w:rPr>
          <w:rFonts w:ascii="Constantia" w:hAnsi="Constantia"/>
        </w:rPr>
        <w:tab/>
      </w:r>
      <w:proofErr w:type="gramStart"/>
      <w:r w:rsidR="00CB73D8">
        <w:rPr>
          <w:rFonts w:ascii="Constantia" w:hAnsi="Constantia"/>
        </w:rPr>
        <w:t xml:space="preserve">Brown, </w:t>
      </w:r>
      <w:r w:rsidR="004D7EA7">
        <w:rPr>
          <w:rFonts w:ascii="Constantia" w:hAnsi="Constantia"/>
        </w:rPr>
        <w:t xml:space="preserve"> </w:t>
      </w:r>
      <w:r>
        <w:rPr>
          <w:rFonts w:ascii="Constantia" w:hAnsi="Constantia"/>
        </w:rPr>
        <w:t>Law</w:t>
      </w:r>
      <w:proofErr w:type="gramEnd"/>
      <w:r>
        <w:rPr>
          <w:rFonts w:ascii="Constantia" w:hAnsi="Constantia"/>
        </w:rPr>
        <w:t>-Riding, Mason,</w:t>
      </w:r>
      <w:r w:rsidR="004750BD">
        <w:rPr>
          <w:rFonts w:ascii="Constantia" w:hAnsi="Constantia"/>
        </w:rPr>
        <w:t xml:space="preserve"> Milne,</w:t>
      </w:r>
      <w:r>
        <w:rPr>
          <w:rFonts w:ascii="Constantia" w:hAnsi="Constantia"/>
        </w:rPr>
        <w:t xml:space="preserve"> </w:t>
      </w:r>
      <w:r w:rsidR="004D7EA7">
        <w:rPr>
          <w:rFonts w:ascii="Constantia" w:hAnsi="Constantia"/>
        </w:rPr>
        <w:t xml:space="preserve">Rollinson, </w:t>
      </w:r>
      <w:r>
        <w:rPr>
          <w:rFonts w:ascii="Constantia" w:hAnsi="Constantia"/>
        </w:rPr>
        <w:t>Royle</w:t>
      </w:r>
    </w:p>
    <w:p w14:paraId="674781D8" w14:textId="016DEB5E" w:rsidR="00B178E2" w:rsidRDefault="006B731A" w:rsidP="00ED28DE">
      <w:pPr>
        <w:jc w:val="both"/>
        <w:rPr>
          <w:rFonts w:ascii="Constantia" w:hAnsi="Constantia"/>
        </w:rPr>
      </w:pPr>
      <w:r>
        <w:rPr>
          <w:rFonts w:ascii="Constantia" w:hAnsi="Constantia"/>
        </w:rPr>
        <w:tab/>
      </w:r>
      <w:r>
        <w:rPr>
          <w:rFonts w:ascii="Constantia" w:hAnsi="Constantia"/>
        </w:rPr>
        <w:tab/>
        <w:t>County Councillor Swarbrick</w:t>
      </w:r>
    </w:p>
    <w:p w14:paraId="5B8E34E5" w14:textId="207F4EB9" w:rsidR="004E2975" w:rsidRDefault="00ED28DE" w:rsidP="00ED28DE">
      <w:pPr>
        <w:jc w:val="both"/>
        <w:rPr>
          <w:rFonts w:ascii="Constantia" w:hAnsi="Constantia"/>
        </w:rPr>
      </w:pPr>
      <w:r>
        <w:rPr>
          <w:rFonts w:ascii="Constantia" w:hAnsi="Constantia"/>
        </w:rPr>
        <w:t>Also:</w:t>
      </w:r>
      <w:r>
        <w:rPr>
          <w:rFonts w:ascii="Constantia" w:hAnsi="Constantia"/>
        </w:rPr>
        <w:tab/>
      </w:r>
      <w:r>
        <w:rPr>
          <w:rFonts w:ascii="Constantia" w:hAnsi="Constantia"/>
        </w:rPr>
        <w:tab/>
      </w:r>
      <w:r w:rsidR="004E2975">
        <w:rPr>
          <w:rFonts w:ascii="Constantia" w:hAnsi="Constantia"/>
        </w:rPr>
        <w:t xml:space="preserve">Mr Yates from the Ecology Group and </w:t>
      </w:r>
      <w:r w:rsidR="004D7EA7">
        <w:rPr>
          <w:rFonts w:ascii="Constantia" w:hAnsi="Constantia"/>
        </w:rPr>
        <w:t>one</w:t>
      </w:r>
      <w:r w:rsidR="004E2975">
        <w:rPr>
          <w:rFonts w:ascii="Constantia" w:hAnsi="Constantia"/>
        </w:rPr>
        <w:t xml:space="preserve"> </w:t>
      </w:r>
      <w:r w:rsidR="00DC4602">
        <w:rPr>
          <w:rFonts w:ascii="Constantia" w:hAnsi="Constantia"/>
        </w:rPr>
        <w:t xml:space="preserve">other </w:t>
      </w:r>
      <w:r w:rsidR="004E2975">
        <w:rPr>
          <w:rFonts w:ascii="Constantia" w:hAnsi="Constantia"/>
        </w:rPr>
        <w:t>resident</w:t>
      </w:r>
    </w:p>
    <w:p w14:paraId="26DF949B" w14:textId="6B62C301" w:rsidR="004E2975" w:rsidRDefault="004D7EA7" w:rsidP="00ED28DE">
      <w:pPr>
        <w:jc w:val="both"/>
        <w:rPr>
          <w:rFonts w:ascii="Constantia" w:hAnsi="Constantia"/>
        </w:rPr>
      </w:pPr>
      <w:r>
        <w:rPr>
          <w:rFonts w:ascii="Constantia" w:hAnsi="Constantia"/>
          <w:b/>
          <w:bCs/>
        </w:rPr>
        <w:t>1</w:t>
      </w:r>
      <w:r w:rsidR="004E2975" w:rsidRPr="00DC4602">
        <w:rPr>
          <w:rFonts w:ascii="Constantia" w:hAnsi="Constantia"/>
          <w:b/>
          <w:bCs/>
        </w:rPr>
        <w:tab/>
      </w:r>
      <w:r w:rsidR="006B731A">
        <w:rPr>
          <w:rFonts w:ascii="Constantia" w:hAnsi="Constantia"/>
          <w:b/>
          <w:bCs/>
        </w:rPr>
        <w:tab/>
      </w:r>
      <w:r w:rsidR="004E2975" w:rsidRPr="00DC4602">
        <w:rPr>
          <w:rFonts w:ascii="Constantia" w:hAnsi="Constantia"/>
          <w:b/>
          <w:bCs/>
        </w:rPr>
        <w:t>APOLOGIES</w:t>
      </w:r>
      <w:r w:rsidR="004E2975">
        <w:rPr>
          <w:rFonts w:ascii="Constantia" w:hAnsi="Constantia"/>
        </w:rPr>
        <w:t>:</w:t>
      </w:r>
      <w:r w:rsidR="004E2975">
        <w:rPr>
          <w:rFonts w:ascii="Constantia" w:hAnsi="Constantia"/>
        </w:rPr>
        <w:tab/>
        <w:t xml:space="preserve">Councillor </w:t>
      </w:r>
      <w:r>
        <w:rPr>
          <w:rFonts w:ascii="Constantia" w:hAnsi="Constantia"/>
        </w:rPr>
        <w:t>Dickinson</w:t>
      </w:r>
      <w:r w:rsidR="006B731A">
        <w:rPr>
          <w:rFonts w:ascii="Constantia" w:hAnsi="Constantia"/>
        </w:rPr>
        <w:t xml:space="preserve">, </w:t>
      </w:r>
    </w:p>
    <w:p w14:paraId="6CCA979A" w14:textId="16A44F67" w:rsidR="004D7EA7" w:rsidRPr="004750BD" w:rsidRDefault="004D7EA7" w:rsidP="00ED28DE">
      <w:pPr>
        <w:jc w:val="both"/>
        <w:rPr>
          <w:rFonts w:ascii="Constantia" w:hAnsi="Constantia"/>
          <w:b/>
          <w:bCs/>
        </w:rPr>
      </w:pPr>
      <w:r w:rsidRPr="004750BD">
        <w:rPr>
          <w:rFonts w:ascii="Constantia" w:hAnsi="Constantia"/>
          <w:b/>
          <w:bCs/>
        </w:rPr>
        <w:t>2</w:t>
      </w:r>
      <w:r w:rsidRPr="004750BD">
        <w:rPr>
          <w:rFonts w:ascii="Constantia" w:hAnsi="Constantia"/>
          <w:b/>
          <w:bCs/>
        </w:rPr>
        <w:tab/>
      </w:r>
      <w:r w:rsidR="006B731A" w:rsidRPr="004750BD">
        <w:rPr>
          <w:rFonts w:ascii="Constantia" w:hAnsi="Constantia"/>
          <w:b/>
          <w:bCs/>
        </w:rPr>
        <w:tab/>
      </w:r>
      <w:proofErr w:type="gramStart"/>
      <w:r w:rsidRPr="004750BD">
        <w:rPr>
          <w:rFonts w:ascii="Constantia" w:hAnsi="Constantia"/>
          <w:b/>
          <w:bCs/>
        </w:rPr>
        <w:t>ELECTION</w:t>
      </w:r>
      <w:proofErr w:type="gramEnd"/>
      <w:r w:rsidR="006B731A" w:rsidRPr="004750BD">
        <w:rPr>
          <w:rFonts w:ascii="Constantia" w:hAnsi="Constantia"/>
          <w:b/>
          <w:bCs/>
        </w:rPr>
        <w:t xml:space="preserve"> OF CHAIRMAN</w:t>
      </w:r>
      <w:r w:rsidRPr="004750BD">
        <w:rPr>
          <w:rFonts w:ascii="Constantia" w:hAnsi="Constantia"/>
          <w:b/>
          <w:bCs/>
        </w:rPr>
        <w:t>:</w:t>
      </w:r>
    </w:p>
    <w:p w14:paraId="3834C344" w14:textId="77777777" w:rsidR="00400FA5" w:rsidRDefault="006B731A" w:rsidP="00ED28DE">
      <w:pPr>
        <w:contextualSpacing/>
        <w:jc w:val="both"/>
        <w:rPr>
          <w:rFonts w:ascii="Constantia" w:hAnsi="Constantia"/>
        </w:rPr>
      </w:pPr>
      <w:r w:rsidRPr="004750BD">
        <w:rPr>
          <w:rFonts w:ascii="Constantia" w:hAnsi="Constantia"/>
          <w:b/>
          <w:bCs/>
          <w:color w:val="FF0000"/>
        </w:rPr>
        <w:t>RESOLVED</w:t>
      </w:r>
      <w:r>
        <w:rPr>
          <w:rFonts w:ascii="Constantia" w:hAnsi="Constantia"/>
          <w:b/>
          <w:bCs/>
        </w:rPr>
        <w:tab/>
      </w:r>
      <w:r>
        <w:rPr>
          <w:rFonts w:ascii="Constantia" w:hAnsi="Constantia"/>
        </w:rPr>
        <w:t xml:space="preserve">On a motion by Cllr Law-Riding, seconded by Cllr Royle that Cllr Milne </w:t>
      </w:r>
    </w:p>
    <w:p w14:paraId="2DE3C8AB" w14:textId="0F93E7EA" w:rsidR="006B731A" w:rsidRDefault="006B731A" w:rsidP="00400FA5">
      <w:pPr>
        <w:ind w:left="720" w:firstLine="720"/>
        <w:contextualSpacing/>
        <w:jc w:val="both"/>
        <w:rPr>
          <w:rFonts w:ascii="Constantia" w:hAnsi="Constantia"/>
        </w:rPr>
      </w:pPr>
      <w:r>
        <w:rPr>
          <w:rFonts w:ascii="Constantia" w:hAnsi="Constantia"/>
        </w:rPr>
        <w:t>serve as Chairman of the Parish Council for 2022/2023.</w:t>
      </w:r>
    </w:p>
    <w:p w14:paraId="0FCB9AF0" w14:textId="387CE606" w:rsidR="006B731A" w:rsidRDefault="006B731A" w:rsidP="00ED28DE">
      <w:pPr>
        <w:jc w:val="both"/>
        <w:rPr>
          <w:rFonts w:ascii="Constantia" w:hAnsi="Constantia"/>
        </w:rPr>
      </w:pPr>
      <w:r>
        <w:rPr>
          <w:rFonts w:ascii="Constantia" w:hAnsi="Constantia"/>
        </w:rPr>
        <w:tab/>
      </w:r>
      <w:r>
        <w:rPr>
          <w:rFonts w:ascii="Constantia" w:hAnsi="Constantia"/>
        </w:rPr>
        <w:tab/>
        <w:t>Cllr Milne then signed the Declaration of Office of Chairman and took the Chair</w:t>
      </w:r>
    </w:p>
    <w:p w14:paraId="2A913C90" w14:textId="29DB1D15" w:rsidR="004750BD" w:rsidRDefault="004750BD" w:rsidP="00ED28DE">
      <w:pPr>
        <w:jc w:val="both"/>
        <w:rPr>
          <w:rFonts w:ascii="Constantia" w:hAnsi="Constantia"/>
        </w:rPr>
      </w:pPr>
      <w:r w:rsidRPr="004750BD">
        <w:rPr>
          <w:rFonts w:ascii="Constantia" w:hAnsi="Constantia"/>
          <w:b/>
          <w:bCs/>
        </w:rPr>
        <w:t>3</w:t>
      </w:r>
      <w:r w:rsidRPr="004750BD">
        <w:rPr>
          <w:rFonts w:ascii="Constantia" w:hAnsi="Constantia"/>
          <w:b/>
          <w:bCs/>
        </w:rPr>
        <w:tab/>
      </w:r>
      <w:r w:rsidRPr="004750BD">
        <w:rPr>
          <w:rFonts w:ascii="Constantia" w:hAnsi="Constantia"/>
          <w:b/>
          <w:bCs/>
        </w:rPr>
        <w:tab/>
      </w:r>
      <w:proofErr w:type="gramStart"/>
      <w:r w:rsidRPr="004750BD">
        <w:rPr>
          <w:rFonts w:ascii="Constantia" w:hAnsi="Constantia"/>
          <w:b/>
          <w:bCs/>
        </w:rPr>
        <w:t>ELECTION</w:t>
      </w:r>
      <w:proofErr w:type="gramEnd"/>
      <w:r w:rsidRPr="004750BD">
        <w:rPr>
          <w:rFonts w:ascii="Constantia" w:hAnsi="Constantia"/>
          <w:b/>
          <w:bCs/>
        </w:rPr>
        <w:t xml:space="preserve"> OF VICE-CHAIRMAN</w:t>
      </w:r>
      <w:r>
        <w:rPr>
          <w:rFonts w:ascii="Constantia" w:hAnsi="Constantia"/>
        </w:rPr>
        <w:t>:</w:t>
      </w:r>
    </w:p>
    <w:p w14:paraId="6061F400" w14:textId="77777777" w:rsidR="00400FA5" w:rsidRDefault="004750BD" w:rsidP="00ED28DE">
      <w:pPr>
        <w:contextualSpacing/>
        <w:jc w:val="both"/>
        <w:rPr>
          <w:rFonts w:ascii="Constantia" w:hAnsi="Constantia"/>
        </w:rPr>
      </w:pPr>
      <w:r w:rsidRPr="004750BD">
        <w:rPr>
          <w:rFonts w:ascii="Constantia" w:hAnsi="Constantia"/>
          <w:b/>
          <w:bCs/>
          <w:color w:val="FF0000"/>
        </w:rPr>
        <w:t>RESOLVED</w:t>
      </w:r>
      <w:r>
        <w:rPr>
          <w:rFonts w:ascii="Constantia" w:hAnsi="Constantia"/>
        </w:rPr>
        <w:tab/>
        <w:t xml:space="preserve">On a motion </w:t>
      </w:r>
      <w:proofErr w:type="gramStart"/>
      <w:r>
        <w:rPr>
          <w:rFonts w:ascii="Constantia" w:hAnsi="Constantia"/>
        </w:rPr>
        <w:t>by  Cllr</w:t>
      </w:r>
      <w:proofErr w:type="gramEnd"/>
      <w:r>
        <w:rPr>
          <w:rFonts w:ascii="Constantia" w:hAnsi="Constantia"/>
        </w:rPr>
        <w:t xml:space="preserve"> Royle, seconded by Cllr Rollinson that Cllr Law-Riding</w:t>
      </w:r>
    </w:p>
    <w:p w14:paraId="55F77A3B" w14:textId="02BE7A2E" w:rsidR="004750BD" w:rsidRDefault="004750BD" w:rsidP="00400FA5">
      <w:pPr>
        <w:ind w:left="720" w:firstLine="720"/>
        <w:jc w:val="both"/>
        <w:rPr>
          <w:rFonts w:ascii="Constantia" w:hAnsi="Constantia"/>
        </w:rPr>
      </w:pPr>
      <w:r>
        <w:rPr>
          <w:rFonts w:ascii="Constantia" w:hAnsi="Constantia"/>
        </w:rPr>
        <w:t xml:space="preserve"> serve as Vice-Chairman of the Parish Council for the year 2022/2023</w:t>
      </w:r>
    </w:p>
    <w:p w14:paraId="466CA497" w14:textId="24B0E97E" w:rsidR="00CB73D8" w:rsidRDefault="00CB73D8" w:rsidP="00ED28DE">
      <w:pPr>
        <w:jc w:val="both"/>
        <w:rPr>
          <w:rFonts w:ascii="Constantia" w:hAnsi="Constantia"/>
          <w:b/>
          <w:bCs/>
        </w:rPr>
      </w:pPr>
      <w:r>
        <w:rPr>
          <w:rFonts w:ascii="Constantia" w:hAnsi="Constantia"/>
        </w:rPr>
        <w:tab/>
      </w:r>
      <w:r>
        <w:rPr>
          <w:rFonts w:ascii="Constantia" w:hAnsi="Constantia"/>
        </w:rPr>
        <w:tab/>
      </w:r>
      <w:r w:rsidRPr="00CB73D8">
        <w:rPr>
          <w:rFonts w:ascii="Constantia" w:hAnsi="Constantia"/>
          <w:b/>
          <w:bCs/>
        </w:rPr>
        <w:t>APPOINTMENTS:</w:t>
      </w:r>
    </w:p>
    <w:p w14:paraId="31FA43FE" w14:textId="5A582606" w:rsidR="00CB73D8" w:rsidRPr="00CB73D8" w:rsidRDefault="00CB73D8" w:rsidP="00ED28DE">
      <w:pPr>
        <w:contextualSpacing/>
        <w:jc w:val="both"/>
        <w:rPr>
          <w:rFonts w:ascii="Constantia" w:hAnsi="Constantia"/>
        </w:rPr>
      </w:pPr>
      <w:r>
        <w:rPr>
          <w:rFonts w:ascii="Constantia" w:hAnsi="Constantia"/>
          <w:b/>
          <w:bCs/>
        </w:rPr>
        <w:tab/>
      </w:r>
      <w:r>
        <w:rPr>
          <w:rFonts w:ascii="Constantia" w:hAnsi="Constantia"/>
          <w:b/>
          <w:bCs/>
        </w:rPr>
        <w:tab/>
      </w:r>
      <w:r w:rsidRPr="00CB73D8">
        <w:rPr>
          <w:rFonts w:ascii="Constantia" w:hAnsi="Constantia"/>
        </w:rPr>
        <w:t>Parish Council Liaison Committee – Cllr Brown</w:t>
      </w:r>
    </w:p>
    <w:p w14:paraId="02B7A1A7" w14:textId="5D967914" w:rsidR="00CB73D8" w:rsidRPr="00CB73D8" w:rsidRDefault="00CB73D8" w:rsidP="00ED28DE">
      <w:pPr>
        <w:contextualSpacing/>
        <w:jc w:val="both"/>
        <w:rPr>
          <w:rFonts w:ascii="Constantia" w:hAnsi="Constantia"/>
        </w:rPr>
      </w:pPr>
      <w:r w:rsidRPr="00CB73D8">
        <w:rPr>
          <w:rFonts w:ascii="Constantia" w:hAnsi="Constantia"/>
        </w:rPr>
        <w:tab/>
      </w:r>
      <w:r w:rsidRPr="00CB73D8">
        <w:rPr>
          <w:rFonts w:ascii="Constantia" w:hAnsi="Constantia"/>
        </w:rPr>
        <w:tab/>
        <w:t>Playing Field Trust – Cllr Dickinson</w:t>
      </w:r>
    </w:p>
    <w:p w14:paraId="24009F6B" w14:textId="77777777" w:rsidR="00400FA5" w:rsidRDefault="00CB73D8" w:rsidP="00ED28DE">
      <w:pPr>
        <w:contextualSpacing/>
        <w:jc w:val="both"/>
        <w:rPr>
          <w:rFonts w:ascii="Constantia" w:hAnsi="Constantia"/>
        </w:rPr>
      </w:pPr>
      <w:r w:rsidRPr="00CB73D8">
        <w:rPr>
          <w:rFonts w:ascii="Constantia" w:hAnsi="Constantia"/>
        </w:rPr>
        <w:tab/>
      </w:r>
      <w:r w:rsidRPr="00CB73D8">
        <w:rPr>
          <w:rFonts w:ascii="Constantia" w:hAnsi="Constantia"/>
        </w:rPr>
        <w:tab/>
        <w:t xml:space="preserve">Knowle Green Village Hall </w:t>
      </w:r>
      <w:proofErr w:type="gramStart"/>
      <w:r w:rsidRPr="00CB73D8">
        <w:rPr>
          <w:rFonts w:ascii="Constantia" w:hAnsi="Constantia"/>
        </w:rPr>
        <w:t>Committee  -</w:t>
      </w:r>
      <w:proofErr w:type="gramEnd"/>
      <w:r w:rsidRPr="00CB73D8">
        <w:rPr>
          <w:rFonts w:ascii="Constantia" w:hAnsi="Constantia"/>
        </w:rPr>
        <w:t xml:space="preserve"> no-one available.</w:t>
      </w:r>
    </w:p>
    <w:p w14:paraId="5903E402" w14:textId="71DF710B" w:rsidR="00CB73D8" w:rsidRPr="006B731A" w:rsidRDefault="00CB73D8" w:rsidP="00ED28DE">
      <w:pPr>
        <w:contextualSpacing/>
        <w:jc w:val="both"/>
        <w:rPr>
          <w:rFonts w:ascii="Constantia" w:hAnsi="Constantia"/>
        </w:rPr>
      </w:pPr>
      <w:r>
        <w:rPr>
          <w:rFonts w:ascii="Constantia" w:hAnsi="Constantia"/>
        </w:rPr>
        <w:tab/>
      </w:r>
      <w:r>
        <w:rPr>
          <w:rFonts w:ascii="Constantia" w:hAnsi="Constantia"/>
        </w:rPr>
        <w:tab/>
      </w:r>
    </w:p>
    <w:p w14:paraId="31CA049A" w14:textId="78D59AAD" w:rsidR="00DC4602" w:rsidRDefault="004750BD" w:rsidP="004D7EA7">
      <w:pPr>
        <w:ind w:left="720" w:hanging="720"/>
        <w:jc w:val="both"/>
        <w:rPr>
          <w:rFonts w:ascii="Constantia" w:hAnsi="Constantia"/>
        </w:rPr>
      </w:pPr>
      <w:r>
        <w:rPr>
          <w:rFonts w:ascii="Constantia" w:hAnsi="Constantia"/>
          <w:b/>
          <w:bCs/>
        </w:rPr>
        <w:t>4</w:t>
      </w:r>
      <w:r w:rsidR="004E2975" w:rsidRPr="00DC4602">
        <w:rPr>
          <w:rFonts w:ascii="Constantia" w:hAnsi="Constantia"/>
          <w:b/>
          <w:bCs/>
        </w:rPr>
        <w:tab/>
      </w:r>
      <w:r w:rsidR="006B731A">
        <w:rPr>
          <w:rFonts w:ascii="Constantia" w:hAnsi="Constantia"/>
          <w:b/>
          <w:bCs/>
        </w:rPr>
        <w:tab/>
      </w:r>
      <w:r w:rsidR="004E2975" w:rsidRPr="00DC4602">
        <w:rPr>
          <w:rFonts w:ascii="Constantia" w:hAnsi="Constantia"/>
          <w:b/>
          <w:bCs/>
        </w:rPr>
        <w:t>PUBLIC PARTICIPATION</w:t>
      </w:r>
      <w:r w:rsidR="004E2975">
        <w:rPr>
          <w:rFonts w:ascii="Constantia" w:hAnsi="Constantia"/>
        </w:rPr>
        <w:t xml:space="preserve">:  </w:t>
      </w:r>
    </w:p>
    <w:p w14:paraId="359BD828" w14:textId="034ABF45" w:rsidR="00CB73D8" w:rsidRPr="00CB73D8" w:rsidRDefault="00CB73D8" w:rsidP="00755145">
      <w:pPr>
        <w:ind w:left="1440"/>
        <w:jc w:val="both"/>
        <w:rPr>
          <w:rFonts w:ascii="Constantia" w:hAnsi="Constantia"/>
        </w:rPr>
      </w:pPr>
      <w:r w:rsidRPr="00CB73D8">
        <w:rPr>
          <w:rFonts w:ascii="Constantia" w:hAnsi="Constantia"/>
        </w:rPr>
        <w:t>Mr Yates, from the Ribchester Ecology Group</w:t>
      </w:r>
      <w:r>
        <w:rPr>
          <w:rFonts w:ascii="Constantia" w:hAnsi="Constantia"/>
        </w:rPr>
        <w:t xml:space="preserve"> gave an update on recent activity of the group.  The focus this month had been on </w:t>
      </w:r>
      <w:r w:rsidR="00755145">
        <w:rPr>
          <w:rFonts w:ascii="Constantia" w:hAnsi="Constantia"/>
        </w:rPr>
        <w:t xml:space="preserve">Boyce’s Brook and the culvert.  The group are looking into the feasibility of the culvert being diverted.  The Group will have a stall at the Jubilee Market on 2 June </w:t>
      </w:r>
      <w:proofErr w:type="gramStart"/>
      <w:r w:rsidR="00755145">
        <w:rPr>
          <w:rFonts w:ascii="Constantia" w:hAnsi="Constantia"/>
        </w:rPr>
        <w:t>and also</w:t>
      </w:r>
      <w:proofErr w:type="gramEnd"/>
      <w:r w:rsidR="00755145">
        <w:rPr>
          <w:rFonts w:ascii="Constantia" w:hAnsi="Constantia"/>
        </w:rPr>
        <w:t xml:space="preserve"> will be represented at Field Day.  The other key part of the group’s strategy is Tree-planting.  The main issue here is locating the land to be planted on, which will require negotiation with landowners.  It is now rather late in the season to be planting trees, so this part of the strategy will be revisited in Autumn and Winter 2022.</w:t>
      </w:r>
    </w:p>
    <w:p w14:paraId="7D1A8172" w14:textId="77777777" w:rsidR="00400FA5" w:rsidRDefault="004750BD" w:rsidP="00DC4602">
      <w:pPr>
        <w:ind w:left="720" w:hanging="720"/>
        <w:contextualSpacing/>
        <w:jc w:val="both"/>
        <w:rPr>
          <w:rFonts w:ascii="Constantia" w:hAnsi="Constantia"/>
        </w:rPr>
      </w:pPr>
      <w:r>
        <w:rPr>
          <w:rFonts w:ascii="Constantia" w:hAnsi="Constantia"/>
          <w:b/>
          <w:bCs/>
        </w:rPr>
        <w:t>5</w:t>
      </w:r>
      <w:r>
        <w:rPr>
          <w:rFonts w:ascii="Constantia" w:hAnsi="Constantia"/>
          <w:b/>
          <w:bCs/>
        </w:rPr>
        <w:tab/>
      </w:r>
      <w:r w:rsidR="00A57D32" w:rsidRPr="000311D4">
        <w:rPr>
          <w:rFonts w:ascii="Constantia" w:hAnsi="Constantia"/>
          <w:b/>
          <w:bCs/>
        </w:rPr>
        <w:tab/>
      </w:r>
      <w:proofErr w:type="gramStart"/>
      <w:r w:rsidR="00A57D32" w:rsidRPr="000311D4">
        <w:rPr>
          <w:rFonts w:ascii="Constantia" w:hAnsi="Constantia"/>
          <w:b/>
          <w:bCs/>
        </w:rPr>
        <w:t>CONFIRMATION</w:t>
      </w:r>
      <w:proofErr w:type="gramEnd"/>
      <w:r w:rsidR="00A57D32" w:rsidRPr="000311D4">
        <w:rPr>
          <w:rFonts w:ascii="Constantia" w:hAnsi="Constantia"/>
          <w:b/>
          <w:bCs/>
        </w:rPr>
        <w:t xml:space="preserve"> OF THE MINUTES</w:t>
      </w:r>
      <w:r w:rsidR="00A57D32">
        <w:rPr>
          <w:rFonts w:ascii="Constantia" w:hAnsi="Constantia"/>
        </w:rPr>
        <w:t xml:space="preserve">:  The Minutes </w:t>
      </w:r>
      <w:r w:rsidR="00755145">
        <w:rPr>
          <w:rFonts w:ascii="Constantia" w:hAnsi="Constantia"/>
        </w:rPr>
        <w:t>of the meeting on 21 March</w:t>
      </w:r>
    </w:p>
    <w:p w14:paraId="3AEA18A7" w14:textId="0399B8F9" w:rsidR="00A57D32" w:rsidRDefault="00755145" w:rsidP="00400FA5">
      <w:pPr>
        <w:ind w:left="720" w:firstLine="720"/>
        <w:contextualSpacing/>
        <w:jc w:val="both"/>
        <w:rPr>
          <w:rFonts w:ascii="Constantia" w:hAnsi="Constantia"/>
        </w:rPr>
      </w:pPr>
      <w:r>
        <w:rPr>
          <w:rFonts w:ascii="Constantia" w:hAnsi="Constantia"/>
        </w:rPr>
        <w:t xml:space="preserve"> </w:t>
      </w:r>
      <w:r w:rsidR="00A57D32">
        <w:rPr>
          <w:rFonts w:ascii="Constantia" w:hAnsi="Constantia"/>
        </w:rPr>
        <w:t>were confirmed as a true record and duly signed.</w:t>
      </w:r>
    </w:p>
    <w:p w14:paraId="3B59D6B0" w14:textId="77777777" w:rsidR="00400FA5" w:rsidRDefault="00400FA5" w:rsidP="00400FA5">
      <w:pPr>
        <w:ind w:left="720" w:firstLine="720"/>
        <w:contextualSpacing/>
        <w:jc w:val="both"/>
        <w:rPr>
          <w:rFonts w:ascii="Constantia" w:hAnsi="Constantia"/>
        </w:rPr>
      </w:pPr>
    </w:p>
    <w:p w14:paraId="2E0FBFEA" w14:textId="7726EA4F" w:rsidR="00A57D32" w:rsidRDefault="004750BD" w:rsidP="00DC4602">
      <w:pPr>
        <w:ind w:left="720" w:hanging="720"/>
        <w:jc w:val="both"/>
        <w:rPr>
          <w:rFonts w:ascii="Constantia" w:hAnsi="Constantia"/>
          <w:b/>
          <w:bCs/>
        </w:rPr>
      </w:pPr>
      <w:r>
        <w:rPr>
          <w:rFonts w:ascii="Constantia" w:hAnsi="Constantia"/>
          <w:b/>
          <w:bCs/>
        </w:rPr>
        <w:t>6</w:t>
      </w:r>
      <w:r>
        <w:rPr>
          <w:rFonts w:ascii="Constantia" w:hAnsi="Constantia"/>
          <w:b/>
          <w:bCs/>
        </w:rPr>
        <w:tab/>
      </w:r>
      <w:r w:rsidR="00A57D32" w:rsidRPr="000311D4">
        <w:rPr>
          <w:rFonts w:ascii="Constantia" w:hAnsi="Constantia"/>
          <w:b/>
          <w:bCs/>
        </w:rPr>
        <w:tab/>
        <w:t xml:space="preserve">MATTERS ARISING: </w:t>
      </w:r>
    </w:p>
    <w:p w14:paraId="2AF7D1B6" w14:textId="09306773" w:rsidR="00755145" w:rsidRDefault="008A49EA" w:rsidP="008A49EA">
      <w:pPr>
        <w:ind w:left="1440"/>
        <w:jc w:val="both"/>
        <w:rPr>
          <w:rFonts w:ascii="Constantia" w:hAnsi="Constantia"/>
        </w:rPr>
      </w:pPr>
      <w:r>
        <w:rPr>
          <w:rFonts w:ascii="Constantia" w:hAnsi="Constantia"/>
          <w:b/>
          <w:bCs/>
        </w:rPr>
        <w:t xml:space="preserve">MIN 99:  </w:t>
      </w:r>
      <w:r>
        <w:rPr>
          <w:rFonts w:ascii="Constantia" w:hAnsi="Constantia"/>
        </w:rPr>
        <w:t>The plans to install an induction loop in the Hall had stalled, but another solution was being considered so that the meetings can continue in the Parish Centre but in such a way as to improve the communication between the Council and those residents who attend.</w:t>
      </w:r>
    </w:p>
    <w:p w14:paraId="20FD504A" w14:textId="6C0F0479" w:rsidR="008A49EA" w:rsidRDefault="008A49EA" w:rsidP="008A49EA">
      <w:pPr>
        <w:ind w:left="1440"/>
        <w:jc w:val="both"/>
        <w:rPr>
          <w:rFonts w:ascii="Constantia" w:hAnsi="Constantia"/>
        </w:rPr>
      </w:pPr>
      <w:r>
        <w:rPr>
          <w:rFonts w:ascii="Constantia" w:hAnsi="Constantia"/>
          <w:b/>
          <w:bCs/>
        </w:rPr>
        <w:t>MIN 103.</w:t>
      </w:r>
      <w:r>
        <w:rPr>
          <w:rFonts w:ascii="Constantia" w:hAnsi="Constantia"/>
        </w:rPr>
        <w:t>2: It was noted that the Parish Spring Clean had taken place and that relatively little litter had been found, as compared with previous years.</w:t>
      </w:r>
    </w:p>
    <w:p w14:paraId="172B9869" w14:textId="127D4160" w:rsidR="008A49EA" w:rsidRDefault="008A49EA" w:rsidP="008A49EA">
      <w:pPr>
        <w:ind w:left="1440"/>
        <w:jc w:val="both"/>
        <w:rPr>
          <w:rFonts w:ascii="Constantia" w:hAnsi="Constantia"/>
        </w:rPr>
      </w:pPr>
      <w:r>
        <w:rPr>
          <w:rFonts w:ascii="Constantia" w:hAnsi="Constantia"/>
          <w:b/>
          <w:bCs/>
        </w:rPr>
        <w:t>MIN 103.</w:t>
      </w:r>
      <w:r>
        <w:rPr>
          <w:rFonts w:ascii="Constantia" w:hAnsi="Constantia"/>
        </w:rPr>
        <w:t xml:space="preserve">3:  It was noted that although the rocks have been removed the concrete base is still in situ in the stone trough.  </w:t>
      </w:r>
      <w:r w:rsidRPr="008A49EA">
        <w:rPr>
          <w:rFonts w:ascii="Constantia" w:hAnsi="Constantia"/>
          <w:b/>
          <w:bCs/>
          <w:color w:val="FF0000"/>
        </w:rPr>
        <w:t>ACTION:</w:t>
      </w:r>
      <w:r w:rsidRPr="008A49EA">
        <w:rPr>
          <w:rFonts w:ascii="Constantia" w:hAnsi="Constantia"/>
          <w:color w:val="FF0000"/>
        </w:rPr>
        <w:t xml:space="preserve">  </w:t>
      </w:r>
      <w:r>
        <w:rPr>
          <w:rFonts w:ascii="Constantia" w:hAnsi="Constantia"/>
        </w:rPr>
        <w:t>Clerk to contact Cllr Dickinson to enquire as to when work could commence. (</w:t>
      </w:r>
      <w:r w:rsidRPr="008A49EA">
        <w:rPr>
          <w:rFonts w:ascii="Constantia" w:hAnsi="Constantia"/>
          <w:b/>
          <w:bCs/>
          <w:color w:val="00B0F0"/>
        </w:rPr>
        <w:t>Done</w:t>
      </w:r>
      <w:r>
        <w:rPr>
          <w:rFonts w:ascii="Constantia" w:hAnsi="Constantia"/>
        </w:rPr>
        <w:t>).</w:t>
      </w:r>
    </w:p>
    <w:p w14:paraId="6A41CB7A" w14:textId="48983315" w:rsidR="008A49EA" w:rsidRPr="008A49EA" w:rsidRDefault="008A49EA" w:rsidP="008A49EA">
      <w:pPr>
        <w:ind w:left="1440"/>
        <w:jc w:val="both"/>
        <w:rPr>
          <w:rFonts w:ascii="Constantia" w:hAnsi="Constantia"/>
        </w:rPr>
      </w:pPr>
      <w:r>
        <w:rPr>
          <w:rFonts w:ascii="Constantia" w:hAnsi="Constantia"/>
          <w:b/>
          <w:bCs/>
        </w:rPr>
        <w:t>MIN 103.</w:t>
      </w:r>
      <w:r>
        <w:rPr>
          <w:rFonts w:ascii="Constantia" w:hAnsi="Constantia"/>
        </w:rPr>
        <w:t xml:space="preserve">4:  In the matter of the resident with the Insurance claim problem, it was noted that this has still not been resolved.  </w:t>
      </w:r>
      <w:r w:rsidR="00461837">
        <w:rPr>
          <w:rFonts w:ascii="Constantia" w:hAnsi="Constantia"/>
        </w:rPr>
        <w:t xml:space="preserve">The information sent that the claim had been settled and the insured person contacted was erroneous.  Council was very disappointed with this information.  It agreed that further, stronger actions were needed.  </w:t>
      </w:r>
      <w:r w:rsidR="00461837" w:rsidRPr="00461837">
        <w:rPr>
          <w:rFonts w:ascii="Constantia" w:hAnsi="Constantia"/>
          <w:b/>
          <w:bCs/>
          <w:color w:val="FF0000"/>
        </w:rPr>
        <w:t>ACTION:</w:t>
      </w:r>
      <w:r w:rsidR="00461837" w:rsidRPr="00461837">
        <w:rPr>
          <w:rFonts w:ascii="Constantia" w:hAnsi="Constantia"/>
          <w:color w:val="FF0000"/>
        </w:rPr>
        <w:t xml:space="preserve"> </w:t>
      </w:r>
      <w:r w:rsidR="00461837">
        <w:rPr>
          <w:rFonts w:ascii="Constantia" w:hAnsi="Constantia"/>
        </w:rPr>
        <w:t>Clerk to contact insurance company and to advise that the matter would be referred to the Financial Ombudsman.  (</w:t>
      </w:r>
      <w:r w:rsidR="00461837" w:rsidRPr="00461837">
        <w:rPr>
          <w:rFonts w:ascii="Constantia" w:hAnsi="Constantia"/>
          <w:b/>
          <w:bCs/>
          <w:color w:val="00B0F0"/>
        </w:rPr>
        <w:t>Done</w:t>
      </w:r>
      <w:r w:rsidR="00461837">
        <w:rPr>
          <w:rFonts w:ascii="Constantia" w:hAnsi="Constantia"/>
        </w:rPr>
        <w:t>). Comment was also posted on Facebook (</w:t>
      </w:r>
      <w:proofErr w:type="gramStart"/>
      <w:r w:rsidR="00461837">
        <w:rPr>
          <w:rFonts w:ascii="Constantia" w:hAnsi="Constantia"/>
        </w:rPr>
        <w:t>Social Media</w:t>
      </w:r>
      <w:proofErr w:type="gramEnd"/>
      <w:r w:rsidR="00461837">
        <w:rPr>
          <w:rFonts w:ascii="Constantia" w:hAnsi="Constantia"/>
        </w:rPr>
        <w:t>).</w:t>
      </w:r>
    </w:p>
    <w:p w14:paraId="0B8140EE" w14:textId="68EF9E7F" w:rsidR="00461837" w:rsidRDefault="004750BD" w:rsidP="004750BD">
      <w:pPr>
        <w:ind w:left="720" w:hanging="720"/>
        <w:jc w:val="both"/>
        <w:rPr>
          <w:rFonts w:ascii="Constantia" w:hAnsi="Constantia"/>
        </w:rPr>
      </w:pPr>
      <w:r>
        <w:rPr>
          <w:rFonts w:ascii="Constantia" w:hAnsi="Constantia"/>
          <w:b/>
          <w:bCs/>
        </w:rPr>
        <w:t>7</w:t>
      </w:r>
      <w:r>
        <w:rPr>
          <w:rFonts w:ascii="Constantia" w:hAnsi="Constantia"/>
          <w:b/>
          <w:bCs/>
        </w:rPr>
        <w:tab/>
      </w:r>
      <w:r w:rsidR="000311D4">
        <w:rPr>
          <w:rFonts w:ascii="Constantia" w:hAnsi="Constantia"/>
          <w:b/>
          <w:bCs/>
        </w:rPr>
        <w:tab/>
        <w:t>PLANNING APPLICATIONS</w:t>
      </w:r>
      <w:r w:rsidR="00A828F0">
        <w:rPr>
          <w:rFonts w:ascii="Constantia" w:hAnsi="Constantia"/>
          <w:b/>
          <w:bCs/>
        </w:rPr>
        <w:t>:</w:t>
      </w:r>
    </w:p>
    <w:p w14:paraId="5C4B26BE" w14:textId="4A1A2AFA" w:rsidR="00A828F0" w:rsidRPr="00A828F0" w:rsidRDefault="00461837" w:rsidP="00A828F0">
      <w:pPr>
        <w:ind w:left="1440"/>
        <w:jc w:val="both"/>
        <w:rPr>
          <w:rFonts w:ascii="Constantia" w:hAnsi="Constantia"/>
        </w:rPr>
      </w:pPr>
      <w:r w:rsidRPr="00461837">
        <w:rPr>
          <w:rFonts w:ascii="Constantia" w:hAnsi="Constantia"/>
          <w:b/>
          <w:bCs/>
          <w:i/>
          <w:iCs/>
        </w:rPr>
        <w:t xml:space="preserve">3/2022/0271 – Land off Preston Road – Snail Farm.  </w:t>
      </w:r>
      <w:r>
        <w:rPr>
          <w:rFonts w:ascii="Constantia" w:hAnsi="Constantia"/>
        </w:rPr>
        <w:t xml:space="preserve">It was reported that the Variation of Conditions application had been </w:t>
      </w:r>
      <w:r w:rsidRPr="00A828F0">
        <w:rPr>
          <w:rFonts w:ascii="Constantia" w:hAnsi="Constantia"/>
          <w:b/>
          <w:bCs/>
        </w:rPr>
        <w:t>REFUSED.</w:t>
      </w:r>
      <w:r>
        <w:rPr>
          <w:rFonts w:ascii="Constantia" w:hAnsi="Constantia"/>
        </w:rPr>
        <w:t xml:space="preserve">  Unfortunately, it also had to be reported that on the day the</w:t>
      </w:r>
      <w:r w:rsidR="00A828F0">
        <w:rPr>
          <w:rFonts w:ascii="Constantia" w:hAnsi="Constantia"/>
        </w:rPr>
        <w:t xml:space="preserve"> matter was notified to the Parish Council the frame of the building was erected.  Concerns were expressed about the length of the working day which was being utilised by the construction team.  It was noted that work is beginning early in the morning and progressing late into the evening, both of which are </w:t>
      </w:r>
      <w:proofErr w:type="spellStart"/>
      <w:r w:rsidR="00A828F0">
        <w:rPr>
          <w:rFonts w:ascii="Constantia" w:hAnsi="Constantia"/>
        </w:rPr>
        <w:t>outwith</w:t>
      </w:r>
      <w:proofErr w:type="spellEnd"/>
      <w:r w:rsidR="00A828F0">
        <w:rPr>
          <w:rFonts w:ascii="Constantia" w:hAnsi="Constantia"/>
        </w:rPr>
        <w:t xml:space="preserve"> the originally stated timescales.</w:t>
      </w:r>
    </w:p>
    <w:p w14:paraId="5307F98B" w14:textId="4BA05AA2" w:rsidR="00C117E5" w:rsidRDefault="004750BD" w:rsidP="008573E8">
      <w:pPr>
        <w:ind w:left="720" w:hanging="720"/>
        <w:jc w:val="both"/>
        <w:rPr>
          <w:rFonts w:ascii="Constantia" w:hAnsi="Constantia"/>
          <w:b/>
          <w:bCs/>
        </w:rPr>
      </w:pPr>
      <w:r>
        <w:rPr>
          <w:rFonts w:ascii="Constantia" w:hAnsi="Constantia"/>
          <w:b/>
          <w:bCs/>
        </w:rPr>
        <w:t>8</w:t>
      </w:r>
      <w:r w:rsidR="00C117E5" w:rsidRPr="00C117E5">
        <w:rPr>
          <w:rFonts w:ascii="Constantia" w:hAnsi="Constantia"/>
          <w:b/>
          <w:bCs/>
        </w:rPr>
        <w:tab/>
      </w:r>
      <w:r>
        <w:rPr>
          <w:rFonts w:ascii="Constantia" w:hAnsi="Constantia"/>
          <w:b/>
          <w:bCs/>
        </w:rPr>
        <w:tab/>
      </w:r>
      <w:r w:rsidR="00C117E5" w:rsidRPr="00C117E5">
        <w:rPr>
          <w:rFonts w:ascii="Constantia" w:hAnsi="Constantia"/>
          <w:b/>
          <w:bCs/>
        </w:rPr>
        <w:t>FINANCIAL MATT</w:t>
      </w:r>
      <w:r w:rsidR="00A828F0">
        <w:rPr>
          <w:rFonts w:ascii="Constantia" w:hAnsi="Constantia"/>
          <w:b/>
          <w:bCs/>
        </w:rPr>
        <w:t>ERS:</w:t>
      </w:r>
    </w:p>
    <w:p w14:paraId="61C1D34A" w14:textId="3D9E75CD" w:rsidR="00A828F0" w:rsidRDefault="00D566FC" w:rsidP="008573E8">
      <w:pPr>
        <w:ind w:left="720" w:hanging="720"/>
        <w:jc w:val="both"/>
        <w:rPr>
          <w:rFonts w:ascii="Constantia" w:hAnsi="Constantia"/>
        </w:rPr>
      </w:pPr>
      <w:r w:rsidRPr="00D566FC">
        <w:rPr>
          <w:rFonts w:ascii="Constantia" w:hAnsi="Constantia"/>
          <w:b/>
          <w:bCs/>
          <w:color w:val="FF0000"/>
        </w:rPr>
        <w:t>RESOLVED</w:t>
      </w:r>
      <w:r>
        <w:rPr>
          <w:rFonts w:ascii="Constantia" w:hAnsi="Constantia"/>
          <w:b/>
          <w:bCs/>
          <w:color w:val="FF0000"/>
        </w:rPr>
        <w:tab/>
      </w:r>
      <w:r w:rsidRPr="00D566FC">
        <w:rPr>
          <w:rFonts w:ascii="Constantia" w:hAnsi="Constantia"/>
        </w:rPr>
        <w:t xml:space="preserve">To </w:t>
      </w:r>
      <w:r>
        <w:rPr>
          <w:rFonts w:ascii="Constantia" w:hAnsi="Constantia"/>
        </w:rPr>
        <w:t>make the following payments:</w:t>
      </w:r>
    </w:p>
    <w:p w14:paraId="031A0ED2" w14:textId="237A2B49" w:rsidR="00D566FC" w:rsidRDefault="00D566FC" w:rsidP="008573E8">
      <w:pPr>
        <w:ind w:left="720" w:hanging="720"/>
        <w:contextualSpacing/>
        <w:jc w:val="both"/>
        <w:rPr>
          <w:rFonts w:ascii="Constantia" w:hAnsi="Constantia"/>
        </w:rPr>
      </w:pPr>
      <w:r>
        <w:rPr>
          <w:rFonts w:ascii="Constantia" w:hAnsi="Constantia"/>
          <w:b/>
          <w:bCs/>
          <w:color w:val="FF0000"/>
        </w:rPr>
        <w:tab/>
      </w:r>
      <w:r>
        <w:rPr>
          <w:rFonts w:ascii="Constantia" w:hAnsi="Constantia"/>
          <w:b/>
          <w:bCs/>
          <w:color w:val="FF0000"/>
        </w:rPr>
        <w:tab/>
      </w:r>
      <w:r w:rsidRPr="00D566FC">
        <w:rPr>
          <w:rFonts w:ascii="Constantia" w:hAnsi="Constantia"/>
        </w:rPr>
        <w:t>Room Hire for SS Peter &amp; Pauls Parish Centre</w:t>
      </w:r>
      <w:r w:rsidRPr="00D566FC">
        <w:rPr>
          <w:rFonts w:ascii="Constantia" w:hAnsi="Constantia"/>
        </w:rPr>
        <w:tab/>
      </w:r>
      <w:r w:rsidRPr="00D566FC">
        <w:rPr>
          <w:rFonts w:ascii="Constantia" w:hAnsi="Constantia"/>
        </w:rPr>
        <w:tab/>
      </w:r>
      <w:r w:rsidRPr="00D566FC">
        <w:rPr>
          <w:rFonts w:ascii="Constantia" w:hAnsi="Constantia"/>
        </w:rPr>
        <w:tab/>
        <w:t>£25</w:t>
      </w:r>
    </w:p>
    <w:p w14:paraId="20DB5F9F" w14:textId="131CFB59" w:rsidR="00D566FC" w:rsidRDefault="00D566FC" w:rsidP="008573E8">
      <w:pPr>
        <w:ind w:left="720" w:hanging="720"/>
        <w:contextualSpacing/>
        <w:jc w:val="both"/>
        <w:rPr>
          <w:rFonts w:ascii="Constantia" w:hAnsi="Constantia"/>
        </w:rPr>
      </w:pPr>
      <w:r>
        <w:rPr>
          <w:rFonts w:ascii="Constantia" w:hAnsi="Constantia"/>
        </w:rPr>
        <w:tab/>
      </w:r>
      <w:r>
        <w:rPr>
          <w:rFonts w:ascii="Constantia" w:hAnsi="Constantia"/>
        </w:rPr>
        <w:tab/>
        <w:t>Clerk’s Salary + Expenses</w:t>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t>£445.38</w:t>
      </w:r>
    </w:p>
    <w:p w14:paraId="59E3464B" w14:textId="799A0FB9" w:rsidR="00D566FC" w:rsidRDefault="00D566FC" w:rsidP="008573E8">
      <w:pPr>
        <w:ind w:left="720" w:hanging="720"/>
        <w:contextualSpacing/>
        <w:jc w:val="both"/>
        <w:rPr>
          <w:rFonts w:ascii="Constantia" w:hAnsi="Constantia"/>
        </w:rPr>
      </w:pPr>
      <w:r>
        <w:rPr>
          <w:rFonts w:ascii="Constantia" w:hAnsi="Constantia"/>
        </w:rPr>
        <w:tab/>
      </w:r>
      <w:r>
        <w:rPr>
          <w:rFonts w:ascii="Constantia" w:hAnsi="Constantia"/>
        </w:rPr>
        <w:tab/>
      </w:r>
      <w:proofErr w:type="spellStart"/>
      <w:r>
        <w:rPr>
          <w:rFonts w:ascii="Constantia" w:hAnsi="Constantia"/>
        </w:rPr>
        <w:t>Lengthsman’s</w:t>
      </w:r>
      <w:proofErr w:type="spellEnd"/>
      <w:r>
        <w:rPr>
          <w:rFonts w:ascii="Constantia" w:hAnsi="Constantia"/>
        </w:rPr>
        <w:t xml:space="preserve"> Fee </w:t>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t>£161.52</w:t>
      </w:r>
    </w:p>
    <w:p w14:paraId="265A1988" w14:textId="51EE58D0" w:rsidR="00D566FC" w:rsidRDefault="00D566FC" w:rsidP="008573E8">
      <w:pPr>
        <w:ind w:left="720" w:hanging="720"/>
        <w:contextualSpacing/>
        <w:jc w:val="both"/>
        <w:rPr>
          <w:rFonts w:ascii="Constantia" w:hAnsi="Constantia"/>
        </w:rPr>
      </w:pPr>
      <w:r>
        <w:rPr>
          <w:rFonts w:ascii="Constantia" w:hAnsi="Constantia"/>
        </w:rPr>
        <w:tab/>
      </w:r>
      <w:r>
        <w:rPr>
          <w:rFonts w:ascii="Constantia" w:hAnsi="Constantia"/>
        </w:rPr>
        <w:tab/>
        <w:t>HMRC for PAYE</w:t>
      </w:r>
      <w:proofErr w:type="gramStart"/>
      <w:r>
        <w:rPr>
          <w:rFonts w:ascii="Constantia" w:hAnsi="Constantia"/>
        </w:rPr>
        <w:t xml:space="preserve">   (</w:t>
      </w:r>
      <w:proofErr w:type="gramEnd"/>
      <w:r>
        <w:rPr>
          <w:rFonts w:ascii="Constantia" w:hAnsi="Constantia"/>
        </w:rPr>
        <w:t>Final payment for Fin. Year)</w:t>
      </w:r>
      <w:r>
        <w:rPr>
          <w:rFonts w:ascii="Constantia" w:hAnsi="Constantia"/>
        </w:rPr>
        <w:tab/>
      </w:r>
      <w:r>
        <w:rPr>
          <w:rFonts w:ascii="Constantia" w:hAnsi="Constantia"/>
        </w:rPr>
        <w:tab/>
      </w:r>
      <w:r>
        <w:rPr>
          <w:rFonts w:ascii="Constantia" w:hAnsi="Constantia"/>
        </w:rPr>
        <w:tab/>
        <w:t>107.30</w:t>
      </w:r>
    </w:p>
    <w:p w14:paraId="3FD1FFF3" w14:textId="7C6699BD" w:rsidR="00D566FC" w:rsidRDefault="00D566FC" w:rsidP="00D566FC">
      <w:pPr>
        <w:ind w:left="1440" w:hanging="1440"/>
        <w:contextualSpacing/>
        <w:jc w:val="both"/>
        <w:rPr>
          <w:rFonts w:ascii="Constantia" w:hAnsi="Constantia"/>
        </w:rPr>
      </w:pPr>
      <w:r w:rsidRPr="00D566FC">
        <w:rPr>
          <w:rFonts w:ascii="Constantia" w:hAnsi="Constantia"/>
          <w:b/>
          <w:bCs/>
        </w:rPr>
        <w:t>REPORTED</w:t>
      </w:r>
      <w:r>
        <w:rPr>
          <w:rFonts w:ascii="Constantia" w:hAnsi="Constantia"/>
        </w:rPr>
        <w:tab/>
        <w:t xml:space="preserve">That the Year End accounts had been audited by Mr C Sharples and that the AGAR documents would be signed at the June Council meeting.  The start of the period for </w:t>
      </w:r>
      <w:proofErr w:type="gramStart"/>
      <w:r>
        <w:rPr>
          <w:rFonts w:ascii="Constantia" w:hAnsi="Constantia"/>
        </w:rPr>
        <w:t>Public</w:t>
      </w:r>
      <w:proofErr w:type="gramEnd"/>
      <w:r>
        <w:rPr>
          <w:rFonts w:ascii="Constantia" w:hAnsi="Constantia"/>
        </w:rPr>
        <w:t xml:space="preserve"> examination of the accounts would begin on 21</w:t>
      </w:r>
      <w:r w:rsidRPr="00D566FC">
        <w:rPr>
          <w:rFonts w:ascii="Constantia" w:hAnsi="Constantia"/>
          <w:vertAlign w:val="superscript"/>
        </w:rPr>
        <w:t>st</w:t>
      </w:r>
      <w:r>
        <w:rPr>
          <w:rFonts w:ascii="Constantia" w:hAnsi="Constantia"/>
        </w:rPr>
        <w:t xml:space="preserve"> June for 30 days.</w:t>
      </w:r>
    </w:p>
    <w:p w14:paraId="2E10D005" w14:textId="3570C7A8" w:rsidR="00D566FC" w:rsidRPr="00D566FC" w:rsidRDefault="00D566FC" w:rsidP="004408BD">
      <w:pPr>
        <w:contextualSpacing/>
        <w:jc w:val="both"/>
        <w:rPr>
          <w:rFonts w:ascii="Constantia" w:hAnsi="Constantia"/>
        </w:rPr>
      </w:pPr>
      <w:r w:rsidRPr="00D566FC">
        <w:rPr>
          <w:rFonts w:ascii="Constantia" w:hAnsi="Constantia"/>
        </w:rPr>
        <w:tab/>
      </w:r>
      <w:r w:rsidRPr="00D566FC">
        <w:rPr>
          <w:rFonts w:ascii="Constantia" w:hAnsi="Constantia"/>
        </w:rPr>
        <w:tab/>
      </w:r>
    </w:p>
    <w:p w14:paraId="51D9335F" w14:textId="77777777" w:rsidR="004408BD" w:rsidRDefault="004750BD" w:rsidP="004750BD">
      <w:pPr>
        <w:ind w:left="720" w:hanging="720"/>
        <w:jc w:val="both"/>
        <w:rPr>
          <w:rFonts w:ascii="Constantia" w:hAnsi="Constantia"/>
          <w:b/>
          <w:bCs/>
        </w:rPr>
      </w:pPr>
      <w:r>
        <w:rPr>
          <w:rFonts w:ascii="Constantia" w:hAnsi="Constantia"/>
          <w:b/>
          <w:bCs/>
        </w:rPr>
        <w:t>9</w:t>
      </w:r>
      <w:r>
        <w:rPr>
          <w:rFonts w:ascii="Constantia" w:hAnsi="Constantia"/>
          <w:b/>
          <w:bCs/>
        </w:rPr>
        <w:tab/>
      </w:r>
      <w:r w:rsidR="004F5032" w:rsidRPr="00092809">
        <w:rPr>
          <w:rFonts w:ascii="Constantia" w:hAnsi="Constantia"/>
          <w:b/>
          <w:bCs/>
        </w:rPr>
        <w:tab/>
        <w:t>REPORTS FROM PRINCIPAL COMMITTEES</w:t>
      </w:r>
    </w:p>
    <w:p w14:paraId="7E81B6B9" w14:textId="7DD856FF" w:rsidR="004408BD" w:rsidRPr="004408BD" w:rsidRDefault="004408BD" w:rsidP="004408BD">
      <w:pPr>
        <w:spacing w:line="240" w:lineRule="auto"/>
        <w:contextualSpacing/>
        <w:rPr>
          <w:rFonts w:ascii="Constantia" w:hAnsi="Constantia"/>
        </w:rPr>
      </w:pPr>
      <w:r w:rsidRPr="004408BD">
        <w:rPr>
          <w:rFonts w:ascii="Constantia" w:hAnsi="Constantia"/>
          <w:b/>
          <w:bCs/>
        </w:rPr>
        <w:tab/>
      </w:r>
      <w:r w:rsidRPr="004408BD">
        <w:rPr>
          <w:rFonts w:ascii="Constantia" w:hAnsi="Constantia"/>
          <w:b/>
          <w:bCs/>
        </w:rPr>
        <w:tab/>
      </w:r>
      <w:r>
        <w:rPr>
          <w:rFonts w:ascii="Constantia" w:hAnsi="Constantia"/>
        </w:rPr>
        <w:t>The following report was received:</w:t>
      </w:r>
    </w:p>
    <w:p w14:paraId="514BD78F" w14:textId="77777777" w:rsidR="004408BD" w:rsidRPr="004408BD" w:rsidRDefault="004408BD" w:rsidP="004408BD">
      <w:pPr>
        <w:spacing w:line="240" w:lineRule="auto"/>
        <w:ind w:left="720" w:firstLine="720"/>
        <w:contextualSpacing/>
        <w:rPr>
          <w:rFonts w:ascii="Constantia" w:hAnsi="Constantia"/>
        </w:rPr>
      </w:pPr>
      <w:r w:rsidRPr="004408BD">
        <w:rPr>
          <w:rFonts w:ascii="Constantia" w:hAnsi="Constantia"/>
        </w:rPr>
        <w:t>The new Mayor Councillor Stuart Hirst was installed on Tuesday May 10th.</w:t>
      </w:r>
    </w:p>
    <w:p w14:paraId="659968A1" w14:textId="77777777" w:rsidR="004408BD" w:rsidRPr="004408BD" w:rsidRDefault="004408BD" w:rsidP="004408BD">
      <w:pPr>
        <w:spacing w:line="240" w:lineRule="auto"/>
        <w:ind w:left="1440"/>
        <w:contextualSpacing/>
        <w:rPr>
          <w:rFonts w:ascii="Constantia" w:hAnsi="Constantia"/>
        </w:rPr>
      </w:pPr>
      <w:r w:rsidRPr="004408BD">
        <w:rPr>
          <w:rFonts w:ascii="Constantia" w:hAnsi="Constantia"/>
        </w:rPr>
        <w:t xml:space="preserve">The Borough will welcome the Duke of Lancaster's Regiment for a Freedom March through Clitheroe on Tuesday May 24th at 11am followed by a service in </w:t>
      </w:r>
      <w:proofErr w:type="spellStart"/>
      <w:proofErr w:type="gramStart"/>
      <w:r w:rsidRPr="004408BD">
        <w:rPr>
          <w:rFonts w:ascii="Constantia" w:hAnsi="Constantia"/>
        </w:rPr>
        <w:t>St.Mary's</w:t>
      </w:r>
      <w:proofErr w:type="spellEnd"/>
      <w:proofErr w:type="gramEnd"/>
      <w:r w:rsidRPr="004408BD">
        <w:rPr>
          <w:rFonts w:ascii="Constantia" w:hAnsi="Constantia"/>
        </w:rPr>
        <w:t xml:space="preserve"> Parish Church at 12.15.</w:t>
      </w:r>
    </w:p>
    <w:p w14:paraId="182093A8" w14:textId="77777777" w:rsidR="00400FA5" w:rsidRDefault="004408BD" w:rsidP="004408BD">
      <w:pPr>
        <w:spacing w:line="240" w:lineRule="auto"/>
        <w:ind w:left="720" w:firstLine="720"/>
        <w:contextualSpacing/>
        <w:rPr>
          <w:rFonts w:ascii="Constantia" w:hAnsi="Constantia"/>
        </w:rPr>
      </w:pPr>
      <w:r w:rsidRPr="004408BD">
        <w:rPr>
          <w:rFonts w:ascii="Constantia" w:hAnsi="Constantia"/>
        </w:rPr>
        <w:t xml:space="preserve">The new Partnership Officer at RVBC is Sarah Wells and she may be able to </w:t>
      </w:r>
    </w:p>
    <w:p w14:paraId="49932D74" w14:textId="46F09F6B" w:rsidR="00400FA5" w:rsidRDefault="004408BD" w:rsidP="004408BD">
      <w:pPr>
        <w:spacing w:line="240" w:lineRule="auto"/>
        <w:ind w:left="720" w:firstLine="720"/>
        <w:contextualSpacing/>
        <w:rPr>
          <w:rFonts w:ascii="Constantia" w:hAnsi="Constantia"/>
        </w:rPr>
      </w:pPr>
      <w:r w:rsidRPr="004408BD">
        <w:rPr>
          <w:rFonts w:ascii="Constantia" w:hAnsi="Constantia"/>
        </w:rPr>
        <w:t>help with funding for the hall.</w:t>
      </w:r>
    </w:p>
    <w:p w14:paraId="494FE6F8" w14:textId="45E05113" w:rsidR="004408BD" w:rsidRPr="004408BD" w:rsidRDefault="00400FA5" w:rsidP="004408BD">
      <w:pPr>
        <w:spacing w:line="240" w:lineRule="auto"/>
        <w:ind w:left="720" w:firstLine="720"/>
        <w:contextualSpacing/>
        <w:rPr>
          <w:rFonts w:ascii="Constantia" w:hAnsi="Constantia"/>
        </w:rPr>
      </w:pPr>
      <w:r w:rsidRPr="004408BD">
        <w:rPr>
          <w:rFonts w:ascii="Constantia" w:hAnsi="Constantia"/>
        </w:rPr>
        <w:t xml:space="preserve"> </w:t>
      </w:r>
    </w:p>
    <w:p w14:paraId="7037373D" w14:textId="424E571F" w:rsidR="00497DCC" w:rsidRDefault="004408BD" w:rsidP="00400FA5">
      <w:pPr>
        <w:spacing w:line="240" w:lineRule="auto"/>
        <w:ind w:left="1440"/>
        <w:contextualSpacing/>
        <w:rPr>
          <w:rFonts w:ascii="Constantia" w:hAnsi="Constantia"/>
        </w:rPr>
      </w:pPr>
      <w:r w:rsidRPr="004408BD">
        <w:rPr>
          <w:rFonts w:ascii="Constantia" w:hAnsi="Constantia"/>
        </w:rPr>
        <w:t xml:space="preserve">Dilys Day is now working on a project supporting village halls and groups who use them, she no longer works for RV but would certainly be worth contacting about funding for a loop. </w:t>
      </w:r>
    </w:p>
    <w:p w14:paraId="3EFF24DE" w14:textId="77777777" w:rsidR="00400FA5" w:rsidRDefault="00400FA5" w:rsidP="00400FA5">
      <w:pPr>
        <w:spacing w:line="240" w:lineRule="auto"/>
        <w:ind w:left="1440"/>
        <w:contextualSpacing/>
        <w:rPr>
          <w:rFonts w:ascii="Constantia" w:hAnsi="Constantia"/>
        </w:rPr>
      </w:pPr>
    </w:p>
    <w:p w14:paraId="12358AD7" w14:textId="114F2044" w:rsidR="00F16A70" w:rsidRDefault="00F16A70" w:rsidP="00497DCC">
      <w:pPr>
        <w:ind w:left="720" w:hanging="720"/>
        <w:jc w:val="both"/>
        <w:rPr>
          <w:rFonts w:ascii="Constantia" w:hAnsi="Constantia"/>
          <w:b/>
          <w:bCs/>
        </w:rPr>
      </w:pPr>
      <w:r w:rsidRPr="0099246E">
        <w:rPr>
          <w:rFonts w:ascii="Constantia" w:hAnsi="Constantia"/>
          <w:b/>
          <w:bCs/>
        </w:rPr>
        <w:t>10</w:t>
      </w:r>
      <w:r w:rsidRPr="0099246E">
        <w:rPr>
          <w:rFonts w:ascii="Constantia" w:hAnsi="Constantia"/>
          <w:b/>
          <w:bCs/>
        </w:rPr>
        <w:tab/>
      </w:r>
      <w:r w:rsidR="00497DCC">
        <w:rPr>
          <w:rFonts w:ascii="Constantia" w:hAnsi="Constantia"/>
          <w:b/>
          <w:bCs/>
        </w:rPr>
        <w:tab/>
      </w:r>
      <w:r w:rsidRPr="0099246E">
        <w:rPr>
          <w:rFonts w:ascii="Constantia" w:hAnsi="Constantia"/>
          <w:b/>
          <w:bCs/>
        </w:rPr>
        <w:t>VILLAGE MATTERS</w:t>
      </w:r>
    </w:p>
    <w:p w14:paraId="239582FB" w14:textId="2F7C8E67" w:rsidR="00497DCC" w:rsidRDefault="00497DCC" w:rsidP="00497DCC">
      <w:pPr>
        <w:ind w:left="1440"/>
        <w:jc w:val="both"/>
        <w:rPr>
          <w:rFonts w:ascii="Constantia" w:hAnsi="Constantia"/>
        </w:rPr>
      </w:pPr>
      <w:r>
        <w:rPr>
          <w:rFonts w:ascii="Constantia" w:hAnsi="Constantia"/>
          <w:b/>
          <w:bCs/>
        </w:rPr>
        <w:t>10.1</w:t>
      </w:r>
      <w:r>
        <w:rPr>
          <w:rFonts w:ascii="Constantia" w:hAnsi="Constantia"/>
          <w:b/>
          <w:bCs/>
        </w:rPr>
        <w:tab/>
        <w:t xml:space="preserve">Ukraine Project Group.  </w:t>
      </w:r>
      <w:r>
        <w:rPr>
          <w:rFonts w:ascii="Constantia" w:hAnsi="Constantia"/>
        </w:rPr>
        <w:t xml:space="preserve">It was reported that a small steering group had been formed following the initial meeting in St Wilfrid’s.  Monthly meetings have started and will continue.  Various events are planned, including having a fun-raising stall at the Jubilee Village Market on 2 June, and a musical event in church (Ann-Marie Brewer to organise).  At present there are no Ukrainian refugee families in Ribchester (as far as can be ascertained).  </w:t>
      </w:r>
    </w:p>
    <w:p w14:paraId="586FE0C1" w14:textId="58AC520B" w:rsidR="00497DCC" w:rsidRDefault="00497DCC" w:rsidP="00497DCC">
      <w:pPr>
        <w:ind w:left="1440"/>
        <w:jc w:val="both"/>
        <w:rPr>
          <w:rFonts w:ascii="Constantia" w:hAnsi="Constantia"/>
        </w:rPr>
      </w:pPr>
      <w:r>
        <w:rPr>
          <w:rFonts w:ascii="Constantia" w:hAnsi="Constantia"/>
          <w:b/>
          <w:bCs/>
        </w:rPr>
        <w:t>10.</w:t>
      </w:r>
      <w:r>
        <w:rPr>
          <w:rFonts w:ascii="Constantia" w:hAnsi="Constantia"/>
        </w:rPr>
        <w:t>2</w:t>
      </w:r>
      <w:r>
        <w:rPr>
          <w:rFonts w:ascii="Constantia" w:hAnsi="Constantia"/>
        </w:rPr>
        <w:tab/>
      </w:r>
      <w:r w:rsidRPr="00082EAE">
        <w:rPr>
          <w:rFonts w:ascii="Constantia" w:hAnsi="Constantia"/>
          <w:b/>
          <w:bCs/>
        </w:rPr>
        <w:t>Platinum Jubilee Celebration and Commemoration.</w:t>
      </w:r>
      <w:r>
        <w:rPr>
          <w:rFonts w:ascii="Constantia" w:hAnsi="Constantia"/>
        </w:rPr>
        <w:t xml:space="preserve">  </w:t>
      </w:r>
      <w:r w:rsidR="00082EAE">
        <w:rPr>
          <w:rFonts w:ascii="Constantia" w:hAnsi="Constantia"/>
        </w:rPr>
        <w:t>The £5oo grant from RVBC to commemorate the Jubilee has been received.  The plan is to reinstate the stone trough as a flower bed; to re-plant the Planters on Church Street, to have a back board made for the trough where a Jubilee plaque can be affixed and to improve the planting around the village.</w:t>
      </w:r>
    </w:p>
    <w:p w14:paraId="65D4518D" w14:textId="0EA05D6D" w:rsidR="00082EAE" w:rsidRDefault="00082EAE" w:rsidP="00497DCC">
      <w:pPr>
        <w:ind w:left="1440"/>
        <w:jc w:val="both"/>
        <w:rPr>
          <w:rFonts w:ascii="Constantia" w:hAnsi="Constantia"/>
        </w:rPr>
      </w:pPr>
      <w:r>
        <w:rPr>
          <w:rFonts w:ascii="Constantia" w:hAnsi="Constantia"/>
          <w:b/>
          <w:bCs/>
        </w:rPr>
        <w:t>10.</w:t>
      </w:r>
      <w:r>
        <w:rPr>
          <w:rFonts w:ascii="Constantia" w:hAnsi="Constantia"/>
        </w:rPr>
        <w:t>3</w:t>
      </w:r>
      <w:r>
        <w:rPr>
          <w:rFonts w:ascii="Constantia" w:hAnsi="Constantia"/>
        </w:rPr>
        <w:tab/>
        <w:t xml:space="preserve">It was noted that there is still the matter of the tree planting for the Queen’s Canopy, but as the point had already been made about timing this item will have to be carried forward to a future meeting. </w:t>
      </w:r>
    </w:p>
    <w:p w14:paraId="392CCBA1" w14:textId="72538022" w:rsidR="00082EAE" w:rsidRDefault="00082EAE" w:rsidP="00497DCC">
      <w:pPr>
        <w:ind w:left="1440"/>
        <w:jc w:val="both"/>
        <w:rPr>
          <w:rFonts w:ascii="Constantia" w:hAnsi="Constantia"/>
        </w:rPr>
      </w:pPr>
      <w:r>
        <w:rPr>
          <w:rFonts w:ascii="Constantia" w:hAnsi="Constantia"/>
          <w:b/>
          <w:bCs/>
        </w:rPr>
        <w:t>10.</w:t>
      </w:r>
      <w:r>
        <w:rPr>
          <w:rFonts w:ascii="Constantia" w:hAnsi="Constantia"/>
        </w:rPr>
        <w:t>4</w:t>
      </w:r>
      <w:r>
        <w:rPr>
          <w:rFonts w:ascii="Constantia" w:hAnsi="Constantia"/>
        </w:rPr>
        <w:tab/>
        <w:t xml:space="preserve">Correspondence received from Mrs Sue Dickinson about the Family </w:t>
      </w:r>
      <w:proofErr w:type="gramStart"/>
      <w:r>
        <w:rPr>
          <w:rFonts w:ascii="Constantia" w:hAnsi="Constantia"/>
        </w:rPr>
        <w:t>Fun day</w:t>
      </w:r>
      <w:proofErr w:type="gramEnd"/>
      <w:r>
        <w:rPr>
          <w:rFonts w:ascii="Constantia" w:hAnsi="Constantia"/>
        </w:rPr>
        <w:t xml:space="preserve"> at the club for the Jubilee.  Assistance had been requested, but unfortunately no-one was available to assist on this occasion because of other commitments/holidays etc.  Message of regret sent in reply.</w:t>
      </w:r>
    </w:p>
    <w:p w14:paraId="08678C92" w14:textId="07886607" w:rsidR="00082EAE" w:rsidRDefault="00082EAE" w:rsidP="00497DCC">
      <w:pPr>
        <w:ind w:left="1440"/>
        <w:jc w:val="both"/>
        <w:rPr>
          <w:rFonts w:ascii="Constantia" w:hAnsi="Constantia"/>
        </w:rPr>
      </w:pPr>
    </w:p>
    <w:p w14:paraId="16BEDBBC" w14:textId="4B5B16F7" w:rsidR="00082EAE" w:rsidRPr="00497DCC" w:rsidRDefault="00082EAE" w:rsidP="00497DCC">
      <w:pPr>
        <w:ind w:left="1440"/>
        <w:jc w:val="both"/>
        <w:rPr>
          <w:rFonts w:ascii="Constantia" w:hAnsi="Constantia"/>
        </w:rPr>
      </w:pPr>
      <w:r>
        <w:rPr>
          <w:rFonts w:ascii="Constantia" w:hAnsi="Constantia"/>
        </w:rPr>
        <w:t>There being no other business the meeting finished at 8.30pm</w:t>
      </w:r>
    </w:p>
    <w:p w14:paraId="42FC987E" w14:textId="6F72E556" w:rsidR="00366F92" w:rsidRDefault="00366F92" w:rsidP="00F16A70">
      <w:pPr>
        <w:ind w:left="1440" w:hanging="720"/>
        <w:jc w:val="both"/>
        <w:rPr>
          <w:rFonts w:ascii="Constantia" w:hAnsi="Constantia"/>
        </w:rPr>
      </w:pPr>
    </w:p>
    <w:p w14:paraId="34A37861" w14:textId="7E4E0231" w:rsidR="00366F92" w:rsidRDefault="00366F92" w:rsidP="008469AC">
      <w:pPr>
        <w:jc w:val="both"/>
        <w:rPr>
          <w:rFonts w:ascii="Constantia" w:hAnsi="Constantia"/>
        </w:rPr>
      </w:pPr>
    </w:p>
    <w:p w14:paraId="11B713A8" w14:textId="3779BF44" w:rsidR="00366F92" w:rsidRDefault="00366F92" w:rsidP="00F16A70">
      <w:pPr>
        <w:ind w:left="1440" w:hanging="720"/>
        <w:jc w:val="both"/>
        <w:rPr>
          <w:rFonts w:ascii="Constantia" w:hAnsi="Constantia"/>
        </w:rPr>
      </w:pPr>
    </w:p>
    <w:p w14:paraId="54AB6620" w14:textId="5F83AEB1" w:rsidR="00366F92" w:rsidRDefault="00366F92" w:rsidP="00F16A70">
      <w:pPr>
        <w:ind w:left="1440" w:hanging="720"/>
        <w:jc w:val="both"/>
        <w:rPr>
          <w:rFonts w:ascii="Constantia" w:hAnsi="Constantia"/>
        </w:rPr>
      </w:pPr>
      <w:r>
        <w:rPr>
          <w:rFonts w:ascii="Constantia" w:hAnsi="Constantia"/>
        </w:rPr>
        <w:t>Signed……………………………………………………………………………….</w:t>
      </w:r>
    </w:p>
    <w:p w14:paraId="59D193BE" w14:textId="581DB8E3" w:rsidR="00366F92" w:rsidRDefault="00366F92" w:rsidP="00F16A70">
      <w:pPr>
        <w:ind w:left="1440" w:hanging="720"/>
        <w:jc w:val="both"/>
        <w:rPr>
          <w:rFonts w:ascii="Constantia" w:hAnsi="Constantia"/>
        </w:rPr>
      </w:pPr>
    </w:p>
    <w:p w14:paraId="074AC6A4" w14:textId="20D8455B" w:rsidR="00366F92" w:rsidRPr="0076631E" w:rsidRDefault="00366F92" w:rsidP="00F16A70">
      <w:pPr>
        <w:ind w:left="1440" w:hanging="720"/>
        <w:jc w:val="both"/>
        <w:rPr>
          <w:rFonts w:ascii="Constantia" w:hAnsi="Constantia"/>
        </w:rPr>
      </w:pPr>
      <w:r>
        <w:rPr>
          <w:rFonts w:ascii="Constantia" w:hAnsi="Constantia"/>
        </w:rPr>
        <w:t>Date…………………………………………………………………………………</w:t>
      </w:r>
    </w:p>
    <w:p w14:paraId="6E8A046D" w14:textId="5A3F1965" w:rsidR="005162A0" w:rsidRDefault="00C117E5" w:rsidP="008573E8">
      <w:pPr>
        <w:ind w:left="720" w:hanging="720"/>
        <w:jc w:val="both"/>
        <w:rPr>
          <w:rFonts w:ascii="Constantia" w:hAnsi="Constantia"/>
        </w:rPr>
      </w:pPr>
      <w:r>
        <w:rPr>
          <w:rFonts w:ascii="Constantia" w:hAnsi="Constantia"/>
        </w:rPr>
        <w:tab/>
      </w:r>
      <w:r w:rsidR="005162A0">
        <w:rPr>
          <w:rFonts w:ascii="Constantia" w:hAnsi="Constantia"/>
        </w:rPr>
        <w:t xml:space="preserve"> </w:t>
      </w:r>
    </w:p>
    <w:p w14:paraId="3795A46C" w14:textId="4B3EC721" w:rsidR="00E50DCD" w:rsidRPr="008573E8" w:rsidRDefault="00E50DCD" w:rsidP="003F5A10">
      <w:pPr>
        <w:jc w:val="both"/>
        <w:rPr>
          <w:rFonts w:ascii="Constantia" w:hAnsi="Constantia"/>
        </w:rPr>
      </w:pPr>
    </w:p>
    <w:p w14:paraId="28EBBFA6" w14:textId="77777777" w:rsidR="000311D4" w:rsidRPr="00DC4602" w:rsidRDefault="000311D4" w:rsidP="00DC4602">
      <w:pPr>
        <w:ind w:left="720" w:hanging="720"/>
        <w:jc w:val="both"/>
        <w:rPr>
          <w:rFonts w:ascii="Constantia" w:hAnsi="Constantia"/>
        </w:rPr>
      </w:pPr>
    </w:p>
    <w:p w14:paraId="01D59713" w14:textId="77777777" w:rsidR="00ED28DE" w:rsidRPr="00ED28DE" w:rsidRDefault="00ED28DE" w:rsidP="00ED28DE">
      <w:pPr>
        <w:jc w:val="both"/>
        <w:rPr>
          <w:rFonts w:ascii="Constantia" w:hAnsi="Constantia"/>
        </w:rPr>
      </w:pPr>
    </w:p>
    <w:sectPr w:rsidR="00ED28DE" w:rsidRPr="00ED2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DE"/>
    <w:rsid w:val="000311D4"/>
    <w:rsid w:val="00082EAE"/>
    <w:rsid w:val="00092809"/>
    <w:rsid w:val="000B2E19"/>
    <w:rsid w:val="00280EA4"/>
    <w:rsid w:val="00366F92"/>
    <w:rsid w:val="003F5A10"/>
    <w:rsid w:val="00400FA5"/>
    <w:rsid w:val="004408BD"/>
    <w:rsid w:val="00461837"/>
    <w:rsid w:val="004750BD"/>
    <w:rsid w:val="00497DCC"/>
    <w:rsid w:val="004D7EA7"/>
    <w:rsid w:val="004E2975"/>
    <w:rsid w:val="004F5032"/>
    <w:rsid w:val="005162A0"/>
    <w:rsid w:val="00533A51"/>
    <w:rsid w:val="006B731A"/>
    <w:rsid w:val="00755145"/>
    <w:rsid w:val="0076631E"/>
    <w:rsid w:val="008469AC"/>
    <w:rsid w:val="008531BD"/>
    <w:rsid w:val="008573E8"/>
    <w:rsid w:val="008A49EA"/>
    <w:rsid w:val="008D21B2"/>
    <w:rsid w:val="0099246E"/>
    <w:rsid w:val="00A2742A"/>
    <w:rsid w:val="00A57D32"/>
    <w:rsid w:val="00A828F0"/>
    <w:rsid w:val="00B178E2"/>
    <w:rsid w:val="00C117E5"/>
    <w:rsid w:val="00CB73D8"/>
    <w:rsid w:val="00D566FC"/>
    <w:rsid w:val="00DC4602"/>
    <w:rsid w:val="00E50DCD"/>
    <w:rsid w:val="00ED28DE"/>
    <w:rsid w:val="00F16A70"/>
    <w:rsid w:val="00FB0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0CF9"/>
  <w15:chartTrackingRefBased/>
  <w15:docId w15:val="{3963F47A-1CE2-46B8-9CB5-ECD27D4E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08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4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dc:description/>
  <cp:lastModifiedBy>Deb Groves</cp:lastModifiedBy>
  <cp:revision>5</cp:revision>
  <cp:lastPrinted>2022-06-02T15:06:00Z</cp:lastPrinted>
  <dcterms:created xsi:type="dcterms:W3CDTF">2022-06-02T12:52:00Z</dcterms:created>
  <dcterms:modified xsi:type="dcterms:W3CDTF">2022-06-02T15:06:00Z</dcterms:modified>
</cp:coreProperties>
</file>